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684" w:rsidRPr="00F64684" w:rsidRDefault="00F64684" w:rsidP="00F646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  <w:r w:rsidRPr="00F64684">
        <w:rPr>
          <w:rFonts w:cstheme="minorHAnsi"/>
          <w:color w:val="000000"/>
          <w:sz w:val="26"/>
          <w:szCs w:val="26"/>
        </w:rPr>
        <w:t>С 1 сентября 2024 г. будут применяться новые требования к структуре</w:t>
      </w:r>
    </w:p>
    <w:p w:rsidR="00F64684" w:rsidRPr="00F64684" w:rsidRDefault="00F64684" w:rsidP="00F646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  <w:r w:rsidRPr="00F64684">
        <w:rPr>
          <w:rFonts w:cstheme="minorHAnsi"/>
          <w:color w:val="000000"/>
          <w:sz w:val="26"/>
          <w:szCs w:val="26"/>
        </w:rPr>
        <w:t>официального сайта образовательной организации в сети «Интернет».</w:t>
      </w:r>
    </w:p>
    <w:p w:rsidR="00F64684" w:rsidRPr="00F64684" w:rsidRDefault="00F64684" w:rsidP="00F646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  <w:r w:rsidRPr="00F64684">
        <w:rPr>
          <w:rFonts w:cstheme="minorHAnsi"/>
          <w:color w:val="000000"/>
          <w:sz w:val="26"/>
          <w:szCs w:val="26"/>
        </w:rPr>
        <w:t xml:space="preserve">Приказ </w:t>
      </w:r>
      <w:proofErr w:type="spellStart"/>
      <w:r w:rsidRPr="00F64684">
        <w:rPr>
          <w:rFonts w:cstheme="minorHAnsi"/>
          <w:color w:val="000000"/>
          <w:sz w:val="26"/>
          <w:szCs w:val="26"/>
        </w:rPr>
        <w:t>Рособрнадзора</w:t>
      </w:r>
      <w:proofErr w:type="spellEnd"/>
      <w:r w:rsidRPr="00F64684">
        <w:rPr>
          <w:rFonts w:cstheme="minorHAnsi"/>
          <w:color w:val="000000"/>
          <w:sz w:val="26"/>
          <w:szCs w:val="26"/>
        </w:rPr>
        <w:t xml:space="preserve"> от 4 августа 2023 г. № 1493 «Об утверждении</w:t>
      </w:r>
    </w:p>
    <w:p w:rsidR="00F64684" w:rsidRPr="00F64684" w:rsidRDefault="00F64684" w:rsidP="00F646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  <w:r w:rsidRPr="00F64684">
        <w:rPr>
          <w:rFonts w:cstheme="minorHAnsi"/>
          <w:color w:val="000000"/>
          <w:sz w:val="26"/>
          <w:szCs w:val="26"/>
        </w:rPr>
        <w:t>Требований к структуре официального сайта образовательной организации в</w:t>
      </w:r>
    </w:p>
    <w:p w:rsidR="00F64684" w:rsidRPr="00F64684" w:rsidRDefault="00F64684" w:rsidP="00F646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  <w:r w:rsidRPr="00F64684">
        <w:rPr>
          <w:rFonts w:cstheme="minorHAnsi"/>
          <w:color w:val="000000"/>
          <w:sz w:val="26"/>
          <w:szCs w:val="26"/>
        </w:rPr>
        <w:t>информационно-телекоммуникационной сети «Интернет» и формату</w:t>
      </w:r>
    </w:p>
    <w:p w:rsidR="00F64684" w:rsidRDefault="00F64684" w:rsidP="00F646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  <w:r w:rsidRPr="00F64684">
        <w:rPr>
          <w:rFonts w:cstheme="minorHAnsi"/>
          <w:color w:val="000000"/>
          <w:sz w:val="26"/>
          <w:szCs w:val="26"/>
        </w:rPr>
        <w:t>представления информации» вступает в силу с 1 сентября 2024 г. и действует до 1 марта 2028 г.</w:t>
      </w:r>
    </w:p>
    <w:p w:rsidR="00F64684" w:rsidRPr="00F64684" w:rsidRDefault="00F64684" w:rsidP="00F646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</w:p>
    <w:p w:rsidR="00F64684" w:rsidRPr="00357F1B" w:rsidRDefault="00F64684" w:rsidP="00F646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6"/>
          <w:szCs w:val="26"/>
        </w:rPr>
      </w:pPr>
      <w:r w:rsidRPr="00357F1B">
        <w:rPr>
          <w:rFonts w:cstheme="minorHAnsi"/>
          <w:b/>
          <w:color w:val="000000"/>
          <w:sz w:val="26"/>
          <w:szCs w:val="26"/>
        </w:rPr>
        <w:t>Меняется порядок и состав подразделов специального раздела «Сведения</w:t>
      </w:r>
    </w:p>
    <w:p w:rsidR="00F64684" w:rsidRPr="00357F1B" w:rsidRDefault="00F64684" w:rsidP="00F646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6"/>
          <w:szCs w:val="26"/>
        </w:rPr>
      </w:pPr>
      <w:r w:rsidRPr="00357F1B">
        <w:rPr>
          <w:rFonts w:cstheme="minorHAnsi"/>
          <w:b/>
          <w:color w:val="000000"/>
          <w:sz w:val="26"/>
          <w:szCs w:val="26"/>
        </w:rPr>
        <w:t>об образовательной организации», теперь он включает 14 обязательных</w:t>
      </w:r>
    </w:p>
    <w:p w:rsidR="00F64684" w:rsidRPr="00357F1B" w:rsidRDefault="00F64684" w:rsidP="00F6468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6"/>
          <w:szCs w:val="26"/>
        </w:rPr>
      </w:pPr>
      <w:r w:rsidRPr="00357F1B">
        <w:rPr>
          <w:rFonts w:cstheme="minorHAnsi"/>
          <w:b/>
          <w:color w:val="000000"/>
          <w:sz w:val="26"/>
          <w:szCs w:val="26"/>
        </w:rPr>
        <w:t>подразделов:</w:t>
      </w:r>
    </w:p>
    <w:p w:rsidR="00F64684" w:rsidRPr="00F64684" w:rsidRDefault="00F64684" w:rsidP="00F646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</w:p>
    <w:p w:rsidR="00F64684" w:rsidRPr="00F64684" w:rsidRDefault="00F64684" w:rsidP="00F646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  <w:r>
        <w:rPr>
          <w:rFonts w:cstheme="minorHAnsi"/>
          <w:color w:val="000000"/>
          <w:sz w:val="26"/>
          <w:szCs w:val="26"/>
        </w:rPr>
        <w:t>1. Основные сведения</w:t>
      </w:r>
    </w:p>
    <w:p w:rsidR="00F64684" w:rsidRPr="00F64684" w:rsidRDefault="00F64684" w:rsidP="00F646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  <w:r w:rsidRPr="00F64684">
        <w:rPr>
          <w:rFonts w:cstheme="minorHAnsi"/>
          <w:color w:val="000000"/>
          <w:sz w:val="26"/>
          <w:szCs w:val="26"/>
        </w:rPr>
        <w:t>2. Структура и органы управлен</w:t>
      </w:r>
      <w:r>
        <w:rPr>
          <w:rFonts w:cstheme="minorHAnsi"/>
          <w:color w:val="000000"/>
          <w:sz w:val="26"/>
          <w:szCs w:val="26"/>
        </w:rPr>
        <w:t>ия образовательной организацией</w:t>
      </w:r>
    </w:p>
    <w:p w:rsidR="00F64684" w:rsidRPr="00F64684" w:rsidRDefault="00F64684" w:rsidP="00F646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  <w:r>
        <w:rPr>
          <w:rFonts w:cstheme="minorHAnsi"/>
          <w:color w:val="000000"/>
          <w:sz w:val="26"/>
          <w:szCs w:val="26"/>
        </w:rPr>
        <w:t>3. Документы</w:t>
      </w:r>
    </w:p>
    <w:p w:rsidR="00F64684" w:rsidRPr="00F64684" w:rsidRDefault="00F64684" w:rsidP="00F646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  <w:r>
        <w:rPr>
          <w:rFonts w:cstheme="minorHAnsi"/>
          <w:color w:val="000000"/>
          <w:sz w:val="26"/>
          <w:szCs w:val="26"/>
        </w:rPr>
        <w:t>4. Образование</w:t>
      </w:r>
    </w:p>
    <w:p w:rsidR="00F64684" w:rsidRPr="00F64684" w:rsidRDefault="00F64684" w:rsidP="00F646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  <w:r>
        <w:rPr>
          <w:rFonts w:cstheme="minorHAnsi"/>
          <w:color w:val="000000"/>
          <w:sz w:val="26"/>
          <w:szCs w:val="26"/>
        </w:rPr>
        <w:t>5. Руководство</w:t>
      </w:r>
    </w:p>
    <w:p w:rsidR="00F64684" w:rsidRPr="00F64684" w:rsidRDefault="00F64684" w:rsidP="00F646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  <w:r w:rsidRPr="00F64684">
        <w:rPr>
          <w:rFonts w:cstheme="minorHAnsi"/>
          <w:color w:val="000000"/>
          <w:sz w:val="26"/>
          <w:szCs w:val="26"/>
        </w:rPr>
        <w:t>6</w:t>
      </w:r>
      <w:r>
        <w:rPr>
          <w:rFonts w:cstheme="minorHAnsi"/>
          <w:color w:val="000000"/>
          <w:sz w:val="26"/>
          <w:szCs w:val="26"/>
        </w:rPr>
        <w:t>. Педагогический состав</w:t>
      </w:r>
    </w:p>
    <w:p w:rsidR="00F64684" w:rsidRPr="00F64684" w:rsidRDefault="00F64684" w:rsidP="00F646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  <w:r w:rsidRPr="00F64684">
        <w:rPr>
          <w:rFonts w:cstheme="minorHAnsi"/>
          <w:color w:val="000000"/>
          <w:sz w:val="26"/>
          <w:szCs w:val="26"/>
        </w:rPr>
        <w:t>7. Материально-техническое обеспечение и оснащенность</w:t>
      </w:r>
    </w:p>
    <w:p w:rsidR="00F64684" w:rsidRPr="00F64684" w:rsidRDefault="00F64684" w:rsidP="00F646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  <w:r w:rsidRPr="00F64684">
        <w:rPr>
          <w:rFonts w:cstheme="minorHAnsi"/>
          <w:color w:val="000000"/>
          <w:sz w:val="26"/>
          <w:szCs w:val="26"/>
        </w:rPr>
        <w:t>образовател</w:t>
      </w:r>
      <w:r>
        <w:rPr>
          <w:rFonts w:cstheme="minorHAnsi"/>
          <w:color w:val="000000"/>
          <w:sz w:val="26"/>
          <w:szCs w:val="26"/>
        </w:rPr>
        <w:t>ьного процесса. Доступная среда</w:t>
      </w:r>
    </w:p>
    <w:p w:rsidR="00F64684" w:rsidRPr="00F64684" w:rsidRDefault="00F64684" w:rsidP="00F646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  <w:r w:rsidRPr="00F64684">
        <w:rPr>
          <w:rFonts w:cstheme="minorHAnsi"/>
          <w:color w:val="000000"/>
          <w:sz w:val="26"/>
          <w:szCs w:val="26"/>
        </w:rPr>
        <w:t>8.</w:t>
      </w:r>
      <w:r>
        <w:rPr>
          <w:rFonts w:cstheme="minorHAnsi"/>
          <w:color w:val="000000"/>
          <w:sz w:val="26"/>
          <w:szCs w:val="26"/>
        </w:rPr>
        <w:t xml:space="preserve"> Платные образовательные услуги</w:t>
      </w:r>
    </w:p>
    <w:p w:rsidR="00F64684" w:rsidRPr="00F64684" w:rsidRDefault="00F64684" w:rsidP="00F646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  <w:r w:rsidRPr="00F64684">
        <w:rPr>
          <w:rFonts w:cstheme="minorHAnsi"/>
          <w:color w:val="000000"/>
          <w:sz w:val="26"/>
          <w:szCs w:val="26"/>
        </w:rPr>
        <w:t>9. Финан</w:t>
      </w:r>
      <w:r>
        <w:rPr>
          <w:rFonts w:cstheme="minorHAnsi"/>
          <w:color w:val="000000"/>
          <w:sz w:val="26"/>
          <w:szCs w:val="26"/>
        </w:rPr>
        <w:t>сово-хозяйственная деятельность</w:t>
      </w:r>
    </w:p>
    <w:p w:rsidR="00F64684" w:rsidRPr="00F64684" w:rsidRDefault="00F64684" w:rsidP="00F646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  <w:r w:rsidRPr="00F64684">
        <w:rPr>
          <w:rFonts w:cstheme="minorHAnsi"/>
          <w:color w:val="000000"/>
          <w:sz w:val="26"/>
          <w:szCs w:val="26"/>
        </w:rPr>
        <w:t>10. Вакантные места дл</w:t>
      </w:r>
      <w:r>
        <w:rPr>
          <w:rFonts w:cstheme="minorHAnsi"/>
          <w:color w:val="000000"/>
          <w:sz w:val="26"/>
          <w:szCs w:val="26"/>
        </w:rPr>
        <w:t>я приема (перевода) обучающихся</w:t>
      </w:r>
    </w:p>
    <w:p w:rsidR="00F64684" w:rsidRPr="00F64684" w:rsidRDefault="00F64684" w:rsidP="00F646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  <w:r w:rsidRPr="00F64684">
        <w:rPr>
          <w:rFonts w:cstheme="minorHAnsi"/>
          <w:color w:val="000000"/>
          <w:sz w:val="26"/>
          <w:szCs w:val="26"/>
        </w:rPr>
        <w:t>11. Стипенд</w:t>
      </w:r>
      <w:r>
        <w:rPr>
          <w:rFonts w:cstheme="minorHAnsi"/>
          <w:color w:val="000000"/>
          <w:sz w:val="26"/>
          <w:szCs w:val="26"/>
        </w:rPr>
        <w:t>ии и меры поддержки обучающихся</w:t>
      </w:r>
    </w:p>
    <w:p w:rsidR="00F64684" w:rsidRPr="00F64684" w:rsidRDefault="00F64684" w:rsidP="00F646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  <w:r w:rsidRPr="00F64684">
        <w:rPr>
          <w:rFonts w:cstheme="minorHAnsi"/>
          <w:color w:val="000000"/>
          <w:sz w:val="26"/>
          <w:szCs w:val="26"/>
        </w:rPr>
        <w:t>1</w:t>
      </w:r>
      <w:r>
        <w:rPr>
          <w:rFonts w:cstheme="minorHAnsi"/>
          <w:color w:val="000000"/>
          <w:sz w:val="26"/>
          <w:szCs w:val="26"/>
        </w:rPr>
        <w:t>2. Международное сотрудничество</w:t>
      </w:r>
    </w:p>
    <w:p w:rsidR="00F64684" w:rsidRPr="00F64684" w:rsidRDefault="00F64684" w:rsidP="00F646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  <w:r w:rsidRPr="00F64684">
        <w:rPr>
          <w:rFonts w:cstheme="minorHAnsi"/>
          <w:color w:val="000000"/>
          <w:sz w:val="26"/>
          <w:szCs w:val="26"/>
        </w:rPr>
        <w:t>13. Организация питани</w:t>
      </w:r>
      <w:r>
        <w:rPr>
          <w:rFonts w:cstheme="minorHAnsi"/>
          <w:color w:val="000000"/>
          <w:sz w:val="26"/>
          <w:szCs w:val="26"/>
        </w:rPr>
        <w:t>я в образовательной организации</w:t>
      </w:r>
    </w:p>
    <w:p w:rsidR="00F64684" w:rsidRPr="00F64684" w:rsidRDefault="00F64684" w:rsidP="00F646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  <w:r w:rsidRPr="00F64684">
        <w:rPr>
          <w:rFonts w:cstheme="minorHAnsi"/>
          <w:color w:val="000000"/>
          <w:sz w:val="26"/>
          <w:szCs w:val="26"/>
        </w:rPr>
        <w:t>14. Образовательные стандарты и требования (для тех организаций, кто</w:t>
      </w:r>
    </w:p>
    <w:p w:rsidR="00F64684" w:rsidRDefault="00F64684" w:rsidP="00F646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  <w:r w:rsidRPr="00F64684">
        <w:rPr>
          <w:rFonts w:cstheme="minorHAnsi"/>
          <w:color w:val="000000"/>
          <w:sz w:val="26"/>
          <w:szCs w:val="26"/>
        </w:rPr>
        <w:t>применяет в работе ФГОС и ФГТ).</w:t>
      </w:r>
    </w:p>
    <w:p w:rsidR="00F64684" w:rsidRDefault="00F64684" w:rsidP="00F646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</w:p>
    <w:p w:rsidR="00A1774F" w:rsidRPr="00A1774F" w:rsidRDefault="00A1774F" w:rsidP="00A1774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6"/>
          <w:szCs w:val="26"/>
          <w:u w:val="single"/>
        </w:rPr>
      </w:pPr>
      <w:r>
        <w:rPr>
          <w:rFonts w:cstheme="minorHAnsi"/>
          <w:color w:val="000000"/>
          <w:sz w:val="26"/>
          <w:szCs w:val="26"/>
          <w:u w:val="single"/>
        </w:rPr>
        <w:t>Пожалуйста, проверьте</w:t>
      </w:r>
      <w:r w:rsidRPr="00A2127E">
        <w:rPr>
          <w:rFonts w:cstheme="minorHAnsi"/>
          <w:color w:val="000000"/>
          <w:sz w:val="26"/>
          <w:szCs w:val="26"/>
          <w:u w:val="single"/>
        </w:rPr>
        <w:t>, что на вашем сайте заполнены все необходимые подразделы. Или воспользуйтесь функцией «Самопроверка» в Кабинете администратора.</w:t>
      </w:r>
    </w:p>
    <w:p w:rsidR="00A1774F" w:rsidRPr="00F64684" w:rsidRDefault="00A1774F" w:rsidP="00F646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</w:p>
    <w:p w:rsidR="00F64684" w:rsidRDefault="00F64684" w:rsidP="00A933B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  <w:r w:rsidRPr="00A933B5">
        <w:rPr>
          <w:rFonts w:cstheme="minorHAnsi"/>
          <w:color w:val="000000"/>
          <w:sz w:val="26"/>
          <w:szCs w:val="26"/>
        </w:rPr>
        <w:t>Подраздел «Руководство и педагогический состав» разделен на два подраздела.</w:t>
      </w:r>
    </w:p>
    <w:p w:rsidR="00F64684" w:rsidRPr="00A933B5" w:rsidRDefault="00F64684" w:rsidP="00F6468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  <w:r w:rsidRPr="00A933B5">
        <w:rPr>
          <w:rFonts w:cstheme="minorHAnsi"/>
          <w:color w:val="000000"/>
          <w:sz w:val="26"/>
          <w:szCs w:val="26"/>
        </w:rPr>
        <w:t>«Материально-техническое обеспечение, оснащенность образовательного</w:t>
      </w:r>
    </w:p>
    <w:p w:rsidR="00A933B5" w:rsidRDefault="00F64684" w:rsidP="00F646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  <w:r w:rsidRPr="00F64684">
        <w:rPr>
          <w:rFonts w:cstheme="minorHAnsi"/>
          <w:color w:val="000000"/>
          <w:sz w:val="26"/>
          <w:szCs w:val="26"/>
        </w:rPr>
        <w:t>проц</w:t>
      </w:r>
      <w:r>
        <w:rPr>
          <w:rFonts w:cstheme="minorHAnsi"/>
          <w:color w:val="000000"/>
          <w:sz w:val="26"/>
          <w:szCs w:val="26"/>
        </w:rPr>
        <w:t xml:space="preserve">есса» и «Доступная среда» </w:t>
      </w:r>
      <w:r w:rsidRPr="00F64684">
        <w:rPr>
          <w:rFonts w:cstheme="minorHAnsi"/>
          <w:color w:val="000000"/>
          <w:sz w:val="26"/>
          <w:szCs w:val="26"/>
        </w:rPr>
        <w:t>объединены в один подраздел.</w:t>
      </w:r>
    </w:p>
    <w:p w:rsidR="00F64684" w:rsidRPr="00A933B5" w:rsidRDefault="00F64684" w:rsidP="00A933B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  <w:r w:rsidRPr="00A933B5">
        <w:rPr>
          <w:rFonts w:cstheme="minorHAnsi"/>
          <w:color w:val="000000"/>
          <w:sz w:val="26"/>
          <w:szCs w:val="26"/>
        </w:rPr>
        <w:t>Подраздел «Организация питания в образовательной организации» обязателен для всех типов образовательных организаций.</w:t>
      </w:r>
    </w:p>
    <w:p w:rsidR="00F64684" w:rsidRPr="00A933B5" w:rsidRDefault="00F64684" w:rsidP="00A933B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  <w:r w:rsidRPr="00A933B5">
        <w:rPr>
          <w:rFonts w:cstheme="minorHAnsi"/>
          <w:color w:val="000000"/>
          <w:sz w:val="26"/>
          <w:szCs w:val="26"/>
        </w:rPr>
        <w:t>В подраздел «Основные сведения» добавляется информация о выписках из реестра лицензий и аккредитации.</w:t>
      </w:r>
    </w:p>
    <w:p w:rsidR="00F64684" w:rsidRPr="00A933B5" w:rsidRDefault="00A933B5" w:rsidP="00A933B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  <w:r w:rsidRPr="00A933B5">
        <w:rPr>
          <w:rFonts w:cstheme="minorHAnsi"/>
          <w:color w:val="000000"/>
          <w:sz w:val="26"/>
          <w:szCs w:val="26"/>
        </w:rPr>
        <w:t>В подразделе «Образование» у</w:t>
      </w:r>
      <w:r w:rsidRPr="00A933B5">
        <w:rPr>
          <w:rFonts w:cstheme="minorHAnsi"/>
          <w:color w:val="000000"/>
          <w:sz w:val="26"/>
          <w:szCs w:val="26"/>
        </w:rPr>
        <w:t>далили уточнение о том, что отдельно надо публиковать учебный план, аннотации к рабочим программам с их приложением, календарный учебный график, методические и иные документы.</w:t>
      </w:r>
      <w:r w:rsidRPr="00A933B5">
        <w:rPr>
          <w:rFonts w:cstheme="minorHAnsi"/>
          <w:color w:val="000000"/>
          <w:sz w:val="26"/>
          <w:szCs w:val="26"/>
        </w:rPr>
        <w:br/>
        <w:t xml:space="preserve">Оставили лишь требование, что программу надо опубликовать полностью или </w:t>
      </w:r>
      <w:r w:rsidRPr="00A933B5">
        <w:rPr>
          <w:rFonts w:cstheme="minorHAnsi"/>
          <w:color w:val="000000"/>
          <w:sz w:val="26"/>
          <w:szCs w:val="26"/>
        </w:rPr>
        <w:lastRenderedPageBreak/>
        <w:t>отдельно с указанием ссылок на ее компоненты. Удалили сведения о лицензии.</w:t>
      </w:r>
      <w:r w:rsidRPr="00A933B5">
        <w:rPr>
          <w:rFonts w:cstheme="minorHAnsi"/>
          <w:color w:val="000000"/>
          <w:sz w:val="26"/>
          <w:szCs w:val="26"/>
        </w:rPr>
        <w:br/>
        <w:t>Уточнили, что сведения о языках образования надо размещать в форме электронного документа – как и в постановлении № 1802.</w:t>
      </w:r>
    </w:p>
    <w:p w:rsidR="00F64684" w:rsidRPr="00A933B5" w:rsidRDefault="00F64684" w:rsidP="00A933B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  <w:r w:rsidRPr="00A933B5">
        <w:rPr>
          <w:rFonts w:cstheme="minorHAnsi"/>
          <w:color w:val="000000"/>
          <w:sz w:val="26"/>
          <w:szCs w:val="26"/>
        </w:rPr>
        <w:t>В подразделе «Педагогический состав» добавляется формулировка</w:t>
      </w:r>
    </w:p>
    <w:p w:rsidR="00F64684" w:rsidRPr="00F64684" w:rsidRDefault="00F64684" w:rsidP="00F646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  <w:r w:rsidRPr="00F64684">
        <w:rPr>
          <w:rFonts w:cstheme="minorHAnsi"/>
          <w:color w:val="000000"/>
          <w:sz w:val="26"/>
          <w:szCs w:val="26"/>
        </w:rPr>
        <w:t>«Сведения о продолжительности опыта (лет) работы в профессиональной сфере,</w:t>
      </w:r>
    </w:p>
    <w:p w:rsidR="00F64684" w:rsidRPr="00F64684" w:rsidRDefault="00F64684" w:rsidP="00F646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  <w:r w:rsidRPr="00F64684">
        <w:rPr>
          <w:rFonts w:cstheme="minorHAnsi"/>
          <w:color w:val="000000"/>
          <w:sz w:val="26"/>
          <w:szCs w:val="26"/>
        </w:rPr>
        <w:t>соответствующей образовательной деятельности по реализации учебных</w:t>
      </w:r>
    </w:p>
    <w:p w:rsidR="00F64684" w:rsidRPr="00F64684" w:rsidRDefault="00F64684" w:rsidP="00F646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  <w:r w:rsidRPr="00F64684">
        <w:rPr>
          <w:rFonts w:cstheme="minorHAnsi"/>
          <w:color w:val="000000"/>
          <w:sz w:val="26"/>
          <w:szCs w:val="26"/>
        </w:rPr>
        <w:t>предметов, курсов, дисциплин (модулей)». Профессиональная сфера для</w:t>
      </w:r>
    </w:p>
    <w:p w:rsidR="00F64684" w:rsidRPr="00F64684" w:rsidRDefault="00F64684" w:rsidP="00F646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  <w:r w:rsidRPr="00F64684">
        <w:rPr>
          <w:rFonts w:cstheme="minorHAnsi"/>
          <w:color w:val="000000"/>
          <w:sz w:val="26"/>
          <w:szCs w:val="26"/>
        </w:rPr>
        <w:t>педагогического работника — это его педагогический стаж.</w:t>
      </w:r>
    </w:p>
    <w:p w:rsidR="00F64684" w:rsidRPr="00A933B5" w:rsidRDefault="00F64684" w:rsidP="00A933B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  <w:r w:rsidRPr="00A933B5">
        <w:rPr>
          <w:rFonts w:cstheme="minorHAnsi"/>
          <w:color w:val="000000"/>
          <w:sz w:val="26"/>
          <w:szCs w:val="26"/>
        </w:rPr>
        <w:t>В подразделе «Финансово-хозяйственная деятельность», начиная с</w:t>
      </w:r>
    </w:p>
    <w:p w:rsidR="00F64684" w:rsidRPr="00F64684" w:rsidRDefault="00F64684" w:rsidP="00F646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  <w:r w:rsidRPr="00F64684">
        <w:rPr>
          <w:rFonts w:cstheme="minorHAnsi"/>
          <w:color w:val="000000"/>
          <w:sz w:val="26"/>
          <w:szCs w:val="26"/>
        </w:rPr>
        <w:t>1 сентября 2024 года, план финансово-хозяйственной деятельности требуется</w:t>
      </w:r>
    </w:p>
    <w:p w:rsidR="00F64684" w:rsidRPr="00F64684" w:rsidRDefault="00F64684" w:rsidP="00F646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  <w:r w:rsidRPr="00F64684">
        <w:rPr>
          <w:rFonts w:cstheme="minorHAnsi"/>
          <w:color w:val="000000"/>
          <w:sz w:val="26"/>
          <w:szCs w:val="26"/>
        </w:rPr>
        <w:t>размещать в виде электронного документа, а не скана. Документ заверяется</w:t>
      </w:r>
    </w:p>
    <w:p w:rsidR="00A933B5" w:rsidRDefault="00F64684" w:rsidP="00F646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  <w:r>
        <w:rPr>
          <w:rFonts w:cstheme="minorHAnsi"/>
          <w:color w:val="000000"/>
          <w:sz w:val="26"/>
          <w:szCs w:val="26"/>
        </w:rPr>
        <w:t>простой электронной подписью.</w:t>
      </w:r>
    </w:p>
    <w:p w:rsidR="00A933B5" w:rsidRPr="00A933B5" w:rsidRDefault="00A2127E" w:rsidP="00A933B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  <w:r>
        <w:rPr>
          <w:rFonts w:cstheme="minorHAnsi"/>
          <w:color w:val="000000"/>
          <w:sz w:val="26"/>
          <w:szCs w:val="26"/>
        </w:rPr>
        <w:t>Отменено</w:t>
      </w:r>
      <w:r w:rsidR="00A933B5" w:rsidRPr="00A933B5">
        <w:rPr>
          <w:rFonts w:cstheme="minorHAnsi"/>
          <w:color w:val="000000"/>
          <w:sz w:val="26"/>
          <w:szCs w:val="26"/>
        </w:rPr>
        <w:t xml:space="preserve"> требования о том, что максимальный размер размещаемого файла </w:t>
      </w:r>
      <w:r>
        <w:rPr>
          <w:rFonts w:cstheme="minorHAnsi"/>
          <w:color w:val="000000"/>
          <w:sz w:val="26"/>
          <w:szCs w:val="26"/>
        </w:rPr>
        <w:t xml:space="preserve">на сайте </w:t>
      </w:r>
      <w:r w:rsidR="00A933B5" w:rsidRPr="00A933B5">
        <w:rPr>
          <w:rFonts w:cstheme="minorHAnsi"/>
          <w:color w:val="000000"/>
          <w:sz w:val="26"/>
          <w:szCs w:val="26"/>
        </w:rPr>
        <w:t>не должен превышать 15 Мб</w:t>
      </w:r>
      <w:r w:rsidR="00A933B5" w:rsidRPr="00A933B5">
        <w:rPr>
          <w:rFonts w:cstheme="minorHAnsi"/>
          <w:color w:val="000000"/>
          <w:sz w:val="26"/>
          <w:szCs w:val="26"/>
        </w:rPr>
        <w:t xml:space="preserve">. </w:t>
      </w:r>
      <w:bookmarkStart w:id="0" w:name="_GoBack"/>
      <w:bookmarkEnd w:id="0"/>
    </w:p>
    <w:p w:rsidR="00A933B5" w:rsidRDefault="00A933B5" w:rsidP="00F646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</w:p>
    <w:p w:rsidR="00A2127E" w:rsidRDefault="00A2127E" w:rsidP="00F6468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</w:rPr>
      </w:pPr>
    </w:p>
    <w:p w:rsidR="00A2127E" w:rsidRPr="00A2127E" w:rsidRDefault="00A2127E" w:rsidP="00A2127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6"/>
          <w:szCs w:val="26"/>
        </w:rPr>
      </w:pPr>
      <w:r w:rsidRPr="00A2127E">
        <w:rPr>
          <w:rFonts w:cstheme="minorHAnsi"/>
          <w:b/>
          <w:color w:val="000000"/>
          <w:sz w:val="26"/>
          <w:szCs w:val="26"/>
        </w:rPr>
        <w:t xml:space="preserve">По всем вопросам вы можете обратиться на линию техподдержки проекта </w:t>
      </w:r>
      <w:proofErr w:type="spellStart"/>
      <w:r w:rsidRPr="00A2127E">
        <w:rPr>
          <w:rFonts w:cstheme="minorHAnsi"/>
          <w:b/>
          <w:color w:val="000000"/>
          <w:sz w:val="26"/>
          <w:szCs w:val="26"/>
        </w:rPr>
        <w:t>Сайтыобразованию.рф</w:t>
      </w:r>
      <w:proofErr w:type="spellEnd"/>
      <w:r w:rsidRPr="00A2127E">
        <w:rPr>
          <w:rFonts w:cstheme="minorHAnsi"/>
          <w:b/>
          <w:color w:val="000000"/>
          <w:sz w:val="26"/>
          <w:szCs w:val="26"/>
        </w:rPr>
        <w:t>:</w:t>
      </w:r>
    </w:p>
    <w:p w:rsidR="00A2127E" w:rsidRPr="00A2127E" w:rsidRDefault="00A2127E" w:rsidP="00A2127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6"/>
          <w:szCs w:val="26"/>
        </w:rPr>
      </w:pPr>
    </w:p>
    <w:p w:rsidR="00A2127E" w:rsidRDefault="00A2127E" w:rsidP="00A2127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6"/>
          <w:szCs w:val="26"/>
        </w:rPr>
      </w:pPr>
      <w:r w:rsidRPr="00A2127E">
        <w:rPr>
          <w:rFonts w:cstheme="minorHAnsi"/>
          <w:b/>
          <w:color w:val="000000"/>
          <w:sz w:val="26"/>
          <w:szCs w:val="26"/>
        </w:rPr>
        <w:t>8 800 77 57 147 (7-16 ч по Московскому времени)</w:t>
      </w:r>
    </w:p>
    <w:p w:rsidR="00A2127E" w:rsidRPr="00A2127E" w:rsidRDefault="00A2127E" w:rsidP="00A2127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6"/>
          <w:szCs w:val="26"/>
        </w:rPr>
      </w:pPr>
    </w:p>
    <w:p w:rsidR="00A2127E" w:rsidRPr="00A2127E" w:rsidRDefault="00A2127E" w:rsidP="00A2127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6"/>
          <w:szCs w:val="26"/>
          <w:lang w:val="en-US"/>
        </w:rPr>
      </w:pPr>
      <w:hyperlink r:id="rId5" w:history="1">
        <w:r w:rsidRPr="00A2127E">
          <w:rPr>
            <w:rStyle w:val="a4"/>
            <w:rFonts w:cstheme="minorHAnsi"/>
            <w:b/>
            <w:sz w:val="26"/>
            <w:szCs w:val="26"/>
            <w:lang w:val="en-US"/>
          </w:rPr>
          <w:t>info@apri-code.ru</w:t>
        </w:r>
      </w:hyperlink>
    </w:p>
    <w:sectPr w:rsidR="00A2127E" w:rsidRPr="00A21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D4149"/>
    <w:multiLevelType w:val="hybridMultilevel"/>
    <w:tmpl w:val="8BD62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D0777"/>
    <w:multiLevelType w:val="hybridMultilevel"/>
    <w:tmpl w:val="AAA29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EB6D23"/>
    <w:multiLevelType w:val="hybridMultilevel"/>
    <w:tmpl w:val="44C24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002"/>
    <w:rsid w:val="00357F1B"/>
    <w:rsid w:val="00786F3A"/>
    <w:rsid w:val="00981002"/>
    <w:rsid w:val="00A1774F"/>
    <w:rsid w:val="00A2127E"/>
    <w:rsid w:val="00A933B5"/>
    <w:rsid w:val="00F6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FA81F"/>
  <w15:chartTrackingRefBased/>
  <w15:docId w15:val="{7997CAC8-7246-474C-BC75-8E4366A5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3B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212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apri-cod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Априкод-5</dc:creator>
  <cp:keywords/>
  <dc:description/>
  <cp:lastModifiedBy>Априкод-5</cp:lastModifiedBy>
  <cp:revision>6</cp:revision>
  <dcterms:created xsi:type="dcterms:W3CDTF">2024-08-12T11:19:00Z</dcterms:created>
  <dcterms:modified xsi:type="dcterms:W3CDTF">2024-08-13T06:56:00Z</dcterms:modified>
</cp:coreProperties>
</file>